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SEÑA DE COMPRA</w:t>
      </w:r>
    </w:p>
    <w:p>
      <w:pPr>
        <w:jc w:val="both"/>
      </w:pPr>
      <w:r>
        <w:t>En el presente acto, …………………, D.N.I. …………………, domiciliado en …………………, en adelante EL COMPRADOR, entrega a …………………, D.N.I. …………………, domiciliado en …………………, en adelante EL VENDEDOR, en concepto de seña penitencial, dentro de los términos establecidos por el artículo 1059 del Código Civil y Comercial de la Nación, la suma de ………………… (U$S …………………), y manifiesta que es para asegurar la concreción del contrato de compraventa de una propiedad sita en …………………. Nomenclatura catastral: …………………, en las siguientes condiciones de venta:</w:t>
      </w:r>
    </w:p>
    <w:p>
      <w:pPr>
        <w:jc w:val="both"/>
      </w:pPr>
      <w:r>
        <w:rPr>
          <w:b/>
        </w:rPr>
        <w:t xml:space="preserve">1.º) ESTADO EN QUE SE RECIBE EL INMUEBLE: </w:t>
      </w:r>
      <w:r>
        <w:t>Desocupado y en el estado de conservación en que se encuentra actualmente, aceptado por el comprador en razón de haberlo visitado.</w:t>
      </w:r>
    </w:p>
    <w:p>
      <w:pPr>
        <w:jc w:val="both"/>
      </w:pPr>
      <w:r>
        <w:rPr>
          <w:b/>
        </w:rPr>
        <w:t xml:space="preserve">2.º) TÍTULOS: </w:t>
      </w:r>
      <w:r>
        <w:t>Deberán ser perfectos, no derivados de prescripción adquisitiva.</w:t>
      </w:r>
    </w:p>
    <w:p>
      <w:pPr>
        <w:jc w:val="both"/>
      </w:pPr>
      <w:r>
        <w:rPr>
          <w:b/>
        </w:rPr>
        <w:t xml:space="preserve">3.º) IMPUESTOS Y TASAS: </w:t>
      </w:r>
      <w:r>
        <w:t>Pagos hasta el día de la transmisión de la posesión.</w:t>
      </w:r>
    </w:p>
    <w:p>
      <w:pPr>
        <w:jc w:val="both"/>
      </w:pPr>
      <w:r>
        <w:rPr>
          <w:b/>
        </w:rPr>
        <w:t xml:space="preserve">4.º) ESCRITURACIÓN: </w:t>
      </w:r>
      <w:r>
        <w:t>Se otorgará ante el escribano que designe el comprador, siendo los gastos que origine la escritura a cargo de cada una de las partes conforme las proporciones de ley.</w:t>
      </w:r>
    </w:p>
    <w:p>
      <w:pPr>
        <w:jc w:val="both"/>
      </w:pPr>
      <w:r>
        <w:rPr>
          <w:b/>
        </w:rPr>
        <w:t xml:space="preserve">5.º) PRECIO: </w:t>
      </w:r>
      <w:r>
        <w:t>El precio total que se ofrece por la compra es de DÓLARES ESTADOUNIDENSES ………………… (U$S …………………), pagaderos en su totalidad al momento de escriturar.</w:t>
      </w:r>
    </w:p>
    <w:p>
      <w:pPr>
        <w:jc w:val="both"/>
      </w:pPr>
      <w:r>
        <w:rPr>
          <w:b/>
        </w:rPr>
        <w:t xml:space="preserve">6.º) CRÉDITO HIPOTECARIO: </w:t>
      </w:r>
      <w:r>
        <w:t>Queda debidamente aclarado que esta venta queda supeditada a la aprobación de un crédito hipotecario bancario otorgado por el Banco …………………. (Si la compra no depende de un crédito, tachar esta cláusula.)</w:t>
      </w:r>
    </w:p>
    <w:p>
      <w:pPr>
        <w:jc w:val="both"/>
      </w:pPr>
      <w:r>
        <w:t>En prueba de conformidad, se firman dos (2) ejemplares de un mismo tenor y a un solo efecto, en …………………, a los ………………… días del mes de ………………… de 20……</w:t>
      </w:r>
    </w:p>
    <w:p>
      <w:r>
        <w:br/>
        <w:br/>
        <w:t>______________________________</w:t>
        <w:br/>
        <w:t>Comprador — firma, aclaración y D.N.I.</w:t>
      </w:r>
    </w:p>
    <w:p>
      <w:r>
        <w:br/>
        <w:br/>
        <w:t>______________________________</w:t>
        <w:br/>
        <w:t>Vendedor — firma, aclaración y D.N.I.</w:t>
      </w:r>
    </w:p>
    <w:p>
      <w:pPr>
        <w:jc w:val="center"/>
      </w:pPr>
      <w:r>
        <w:rPr>
          <w:color w:val="555555"/>
          <w:sz w:val="16"/>
        </w:rPr>
        <w:t>Modelo orientativo. Completalo con los datos de la operación y, antes de firmar, revisalo con un escribano o un abogado. · Castilla Propiedades · castillapropiedades.com.ar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Seña de compra</dc:title>
  <dc:subject/>
  <dc:creator>Castilla Propiedades</dc:creator>
  <cp:keywords/>
  <dc:description>generated by python-docx</dc:description>
  <cp:lastModifiedBy>Castilla Propiedades</cp:lastModifiedBy>
  <cp:revision>1</cp:revision>
  <dcterms:created xsi:type="dcterms:W3CDTF">2013-12-23T23:15:00Z</dcterms:created>
  <dcterms:modified xsi:type="dcterms:W3CDTF">2013-12-23T23:15:00Z</dcterms:modified>
  <cp:category/>
</cp:coreProperties>
</file>